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E2" w:rsidRDefault="00E67295">
      <w:r>
        <w:t>Name:</w:t>
      </w:r>
      <w:r>
        <w:tab/>
      </w:r>
      <w:r>
        <w:tab/>
      </w:r>
      <w:r>
        <w:tab/>
      </w:r>
      <w:r>
        <w:tab/>
      </w:r>
      <w:r>
        <w:tab/>
      </w:r>
      <w:r>
        <w:tab/>
      </w:r>
      <w:r>
        <w:tab/>
      </w:r>
      <w:r>
        <w:tab/>
      </w:r>
      <w:r>
        <w:tab/>
      </w:r>
      <w:r>
        <w:tab/>
      </w:r>
      <w:r>
        <w:tab/>
      </w:r>
      <w:r>
        <w:tab/>
      </w:r>
      <w:r>
        <w:tab/>
        <w:t>Period</w:t>
      </w:r>
      <w:r w:rsidR="00053111">
        <w:t>:</w:t>
      </w:r>
    </w:p>
    <w:p w:rsidR="00053111" w:rsidRDefault="00053111">
      <w:pPr>
        <w:rPr>
          <w:b/>
        </w:rPr>
      </w:pPr>
      <w:r w:rsidRPr="00053111">
        <w:rPr>
          <w:b/>
        </w:rPr>
        <w:t>Think you're above doing evil? Think again.</w:t>
      </w:r>
    </w:p>
    <w:p w:rsidR="00053111" w:rsidRDefault="00881E31" w:rsidP="00881E31">
      <w:pPr>
        <w:spacing w:after="0" w:line="252" w:lineRule="atLeast"/>
        <w:jc w:val="both"/>
        <w:textAlignment w:val="baseline"/>
        <w:rPr>
          <w:rFonts w:ascii="Helvetica" w:eastAsia="Times New Roman" w:hAnsi="Helvetica" w:cs="Helvetica"/>
          <w:color w:val="333333"/>
          <w:sz w:val="18"/>
          <w:szCs w:val="18"/>
        </w:rPr>
      </w:pPr>
      <w:r w:rsidRPr="00881E31">
        <w:rPr>
          <w:rFonts w:ascii="Helvetica" w:eastAsia="Times New Roman" w:hAnsi="Helvetica" w:cs="Helvetica"/>
          <w:color w:val="333333"/>
          <w:sz w:val="18"/>
          <w:szCs w:val="18"/>
        </w:rPr>
        <w:t>In August of 1971, social psychologist Philip Zimbardo performed an infamous experiment at Stanford University, one whose results still send a shudder down the spine because of what they reveal about the dark side of human nature. In The Lucifer Effect: Understanding How Good People Turn</w:t>
      </w:r>
      <w:r w:rsidR="00282AEA">
        <w:rPr>
          <w:rFonts w:ascii="Helvetica" w:eastAsia="Times New Roman" w:hAnsi="Helvetica" w:cs="Helvetica"/>
          <w:color w:val="333333"/>
          <w:sz w:val="18"/>
          <w:szCs w:val="18"/>
        </w:rPr>
        <w:t xml:space="preserve"> </w:t>
      </w:r>
      <w:r w:rsidRPr="00881E31">
        <w:rPr>
          <w:rFonts w:ascii="Helvetica" w:eastAsia="Times New Roman" w:hAnsi="Helvetica" w:cs="Helvetica"/>
          <w:b/>
          <w:bCs/>
          <w:color w:val="333333"/>
          <w:sz w:val="18"/>
          <w:szCs w:val="18"/>
          <w:bdr w:val="none" w:sz="0" w:space="0" w:color="auto" w:frame="1"/>
        </w:rPr>
        <w:t>Evil</w:t>
      </w:r>
      <w:r w:rsidR="00827D7E">
        <w:rPr>
          <w:rFonts w:ascii="Helvetica" w:eastAsia="Times New Roman" w:hAnsi="Helvetica" w:cs="Helvetica"/>
          <w:color w:val="333333"/>
          <w:sz w:val="18"/>
          <w:szCs w:val="18"/>
        </w:rPr>
        <w:t>, Zimba</w:t>
      </w:r>
      <w:r w:rsidRPr="00881E31">
        <w:rPr>
          <w:rFonts w:ascii="Helvetica" w:eastAsia="Times New Roman" w:hAnsi="Helvetica" w:cs="Helvetica"/>
          <w:color w:val="333333"/>
          <w:sz w:val="18"/>
          <w:szCs w:val="18"/>
        </w:rPr>
        <w:t xml:space="preserve">rdo recalls the Stanford Prison Experiment in cinematic detail. We watch as nice, middleclass young men turn sadistic; the experiment is terminated prematurely due to its character-imploding power. </w:t>
      </w:r>
    </w:p>
    <w:p w:rsidR="00AD3F7C" w:rsidRPr="00881E31" w:rsidRDefault="00AD3F7C" w:rsidP="00881E31">
      <w:pPr>
        <w:spacing w:after="0" w:line="252" w:lineRule="atLeast"/>
        <w:jc w:val="both"/>
        <w:textAlignment w:val="baseline"/>
        <w:rPr>
          <w:rFonts w:ascii="Helvetica" w:eastAsia="Times New Roman" w:hAnsi="Helvetica" w:cs="Helvetica"/>
          <w:color w:val="333333"/>
          <w:sz w:val="18"/>
          <w:szCs w:val="18"/>
        </w:rPr>
      </w:pPr>
    </w:p>
    <w:p w:rsidR="00881E31" w:rsidRPr="00881E31" w:rsidRDefault="00282AEA" w:rsidP="00881E31">
      <w:pPr>
        <w:spacing w:after="0" w:line="240" w:lineRule="auto"/>
        <w:rPr>
          <w:rFonts w:ascii="Times New Roman" w:eastAsia="Times New Roman" w:hAnsi="Times New Roman" w:cs="Times New Roman"/>
          <w:sz w:val="24"/>
          <w:szCs w:val="24"/>
        </w:rPr>
      </w:pPr>
      <w:hyperlink r:id="rId4" w:anchor="toc" w:tooltip=" Horrific Images of Abuse at Abu Ghraib  " w:history="1">
        <w:r w:rsidR="00881E31" w:rsidRPr="00881E31">
          <w:rPr>
            <w:rFonts w:ascii="Helvetica" w:eastAsia="Times New Roman" w:hAnsi="Helvetica" w:cs="Helvetica"/>
            <w:b/>
            <w:bCs/>
            <w:color w:val="005BC6"/>
            <w:sz w:val="18"/>
            <w:szCs w:val="18"/>
            <w:bdr w:val="none" w:sz="0" w:space="0" w:color="auto" w:frame="1"/>
          </w:rPr>
          <w:t>Horrific Images of Abuse at Abu Ghraib</w:t>
        </w:r>
      </w:hyperlink>
    </w:p>
    <w:p w:rsidR="00881E31" w:rsidRDefault="00881E31" w:rsidP="00881E31">
      <w:pPr>
        <w:spacing w:after="0" w:line="252" w:lineRule="atLeast"/>
        <w:jc w:val="both"/>
        <w:textAlignment w:val="baseline"/>
        <w:rPr>
          <w:rFonts w:ascii="Helvetica" w:eastAsia="Times New Roman" w:hAnsi="Helvetica" w:cs="Helvetica"/>
          <w:color w:val="333333"/>
          <w:sz w:val="18"/>
          <w:szCs w:val="18"/>
        </w:rPr>
      </w:pPr>
      <w:r w:rsidRPr="00881E31">
        <w:rPr>
          <w:rFonts w:ascii="Helvetica" w:eastAsia="Times New Roman" w:hAnsi="Helvetica" w:cs="Helvetica"/>
          <w:color w:val="333333"/>
          <w:sz w:val="18"/>
          <w:szCs w:val="18"/>
        </w:rPr>
        <w:t>In May 2004, we all saw vivid images of young American men and women engaged in unimaginable forms of torture against civilians they were supposed to be guarding. The tormentors and the tormented were captured in an extensive display of digitally documented depravity that the soldiers themselves had made during their violent escapades. The images are of punching, slapping, and kicking detainees; jumping on their feet; forcibly arranging naked, hooded prisoners in piles and pyramids</w:t>
      </w:r>
      <w:r w:rsidR="00053111">
        <w:rPr>
          <w:rFonts w:ascii="Helvetica" w:eastAsia="Times New Roman" w:hAnsi="Helvetica" w:cs="Helvetica"/>
          <w:color w:val="333333"/>
          <w:sz w:val="18"/>
          <w:szCs w:val="18"/>
        </w:rPr>
        <w:t>; . . .</w:t>
      </w:r>
      <w:r w:rsidRPr="00881E31">
        <w:rPr>
          <w:rFonts w:ascii="Helvetica" w:eastAsia="Times New Roman" w:hAnsi="Helvetica" w:cs="Helvetica"/>
          <w:color w:val="333333"/>
          <w:sz w:val="18"/>
          <w:szCs w:val="18"/>
        </w:rPr>
        <w:t xml:space="preserve"> dragging a prisoner around with a leash tied to his nec</w:t>
      </w:r>
      <w:r w:rsidR="00053111">
        <w:rPr>
          <w:rFonts w:ascii="Helvetica" w:eastAsia="Times New Roman" w:hAnsi="Helvetica" w:cs="Helvetica"/>
          <w:color w:val="333333"/>
          <w:sz w:val="18"/>
          <w:szCs w:val="18"/>
        </w:rPr>
        <w:t xml:space="preserve">k; and using </w:t>
      </w:r>
      <w:proofErr w:type="spellStart"/>
      <w:r w:rsidR="00053111">
        <w:rPr>
          <w:rFonts w:ascii="Helvetica" w:eastAsia="Times New Roman" w:hAnsi="Helvetica" w:cs="Helvetica"/>
          <w:color w:val="333333"/>
          <w:sz w:val="18"/>
          <w:szCs w:val="18"/>
        </w:rPr>
        <w:t>unmuzzled</w:t>
      </w:r>
      <w:proofErr w:type="spellEnd"/>
      <w:r w:rsidR="00053111">
        <w:rPr>
          <w:rFonts w:ascii="Helvetica" w:eastAsia="Times New Roman" w:hAnsi="Helvetica" w:cs="Helvetica"/>
          <w:color w:val="333333"/>
          <w:sz w:val="18"/>
          <w:szCs w:val="18"/>
        </w:rPr>
        <w:t xml:space="preserve"> attack d</w:t>
      </w:r>
      <w:r w:rsidRPr="00881E31">
        <w:rPr>
          <w:rFonts w:ascii="Helvetica" w:eastAsia="Times New Roman" w:hAnsi="Helvetica" w:cs="Helvetica"/>
          <w:color w:val="333333"/>
          <w:sz w:val="18"/>
          <w:szCs w:val="18"/>
        </w:rPr>
        <w:t>ogs to frighten prisoners.</w:t>
      </w:r>
    </w:p>
    <w:p w:rsidR="00053111" w:rsidRPr="00881E31" w:rsidRDefault="00053111" w:rsidP="00881E31">
      <w:pPr>
        <w:spacing w:after="0" w:line="252" w:lineRule="atLeast"/>
        <w:jc w:val="both"/>
        <w:textAlignment w:val="baseline"/>
        <w:rPr>
          <w:rFonts w:ascii="Helvetica" w:eastAsia="Times New Roman" w:hAnsi="Helvetica" w:cs="Helvetica"/>
          <w:color w:val="333333"/>
          <w:sz w:val="18"/>
          <w:szCs w:val="18"/>
        </w:rPr>
      </w:pPr>
    </w:p>
    <w:p w:rsidR="00881E31" w:rsidRDefault="00881E31" w:rsidP="00881E31">
      <w:pPr>
        <w:pBdr>
          <w:bottom w:val="single" w:sz="6" w:space="1" w:color="auto"/>
        </w:pBdr>
        <w:spacing w:after="0" w:line="252" w:lineRule="atLeast"/>
        <w:jc w:val="both"/>
        <w:textAlignment w:val="baseline"/>
        <w:rPr>
          <w:rFonts w:ascii="Helvetica" w:eastAsia="Times New Roman" w:hAnsi="Helvetica" w:cs="Helvetica"/>
          <w:color w:val="333333"/>
          <w:sz w:val="18"/>
          <w:szCs w:val="18"/>
        </w:rPr>
      </w:pPr>
      <w:r w:rsidRPr="00881E31">
        <w:rPr>
          <w:rFonts w:ascii="Helvetica" w:eastAsia="Times New Roman" w:hAnsi="Helvetica" w:cs="Helvetica"/>
          <w:color w:val="333333"/>
          <w:sz w:val="18"/>
          <w:szCs w:val="18"/>
        </w:rPr>
        <w:t>I was shocked, but I was not surprised. The media and the "person in the street" around the globe asked how such </w:t>
      </w:r>
      <w:r w:rsidRPr="00881E31">
        <w:rPr>
          <w:rFonts w:ascii="Helvetica" w:eastAsia="Times New Roman" w:hAnsi="Helvetica" w:cs="Helvetica"/>
          <w:b/>
          <w:bCs/>
          <w:color w:val="333333"/>
          <w:sz w:val="18"/>
          <w:szCs w:val="18"/>
          <w:bdr w:val="none" w:sz="0" w:space="0" w:color="auto" w:frame="1"/>
        </w:rPr>
        <w:t>evil</w:t>
      </w:r>
      <w:r w:rsidRPr="00881E31">
        <w:rPr>
          <w:rFonts w:ascii="Helvetica" w:eastAsia="Times New Roman" w:hAnsi="Helvetica" w:cs="Helvetica"/>
          <w:color w:val="333333"/>
          <w:sz w:val="18"/>
          <w:szCs w:val="18"/>
        </w:rPr>
        <w:t> deeds could be perpetrated by these seven men and women, whom military leaders had labeled as "rogue soldiers" and "a few bad apples." Instead, I wondered what circumstances in that prison cellblock could have tipped the balance and led even good soldiers to do such bad things.</w:t>
      </w:r>
    </w:p>
    <w:p w:rsidR="00053111" w:rsidRDefault="00053111" w:rsidP="00881E31">
      <w:pPr>
        <w:spacing w:after="0" w:line="252" w:lineRule="atLeast"/>
        <w:jc w:val="both"/>
        <w:textAlignment w:val="baseline"/>
        <w:rPr>
          <w:rFonts w:ascii="Helvetica" w:eastAsia="Times New Roman" w:hAnsi="Helvetica" w:cs="Helvetica"/>
          <w:color w:val="333333"/>
          <w:sz w:val="18"/>
          <w:szCs w:val="18"/>
        </w:rPr>
      </w:pPr>
    </w:p>
    <w:p w:rsidR="005A0F8A" w:rsidRPr="00D91050" w:rsidRDefault="005A0F8A" w:rsidP="005A0F8A">
      <w:pPr>
        <w:pStyle w:val="body-paragraph"/>
        <w:spacing w:before="0" w:beforeAutospacing="0" w:after="0" w:afterAutospacing="0" w:line="252" w:lineRule="atLeast"/>
        <w:jc w:val="both"/>
        <w:textAlignment w:val="baseline"/>
        <w:rPr>
          <w:rFonts w:ascii="Helvetica" w:hAnsi="Helvetica" w:cs="Helvetica"/>
          <w:b/>
          <w:color w:val="333333"/>
          <w:sz w:val="16"/>
          <w:szCs w:val="16"/>
        </w:rPr>
      </w:pPr>
      <w:r w:rsidRPr="00D91050">
        <w:rPr>
          <w:rFonts w:ascii="Helvetica" w:hAnsi="Helvetica" w:cs="Helvetica"/>
          <w:b/>
          <w:color w:val="333333"/>
          <w:sz w:val="16"/>
          <w:szCs w:val="16"/>
        </w:rPr>
        <w:t>Mark some key phrases and sentences in the section above. Then write specific comments, questions, and thoughts about the section here:</w:t>
      </w:r>
    </w:p>
    <w:p w:rsidR="005A0F8A" w:rsidRDefault="005A0F8A" w:rsidP="005A0F8A">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_________________________________________________________________________________________________________________</w:t>
      </w:r>
    </w:p>
    <w:p w:rsidR="005A0F8A" w:rsidRDefault="005A0F8A" w:rsidP="005A0F8A">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_________________________________________________________________________________________________________________</w:t>
      </w:r>
    </w:p>
    <w:p w:rsidR="005A0F8A" w:rsidRDefault="005A0F8A" w:rsidP="005A0F8A">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w:t>
      </w:r>
    </w:p>
    <w:p w:rsidR="005A0F8A" w:rsidRPr="00D91050" w:rsidRDefault="005A0F8A" w:rsidP="005A0F8A">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w:t>
      </w:r>
    </w:p>
    <w:p w:rsidR="00053111" w:rsidRDefault="00053111" w:rsidP="00881E31">
      <w:pPr>
        <w:spacing w:after="0" w:line="252" w:lineRule="atLeast"/>
        <w:jc w:val="both"/>
        <w:textAlignment w:val="baseline"/>
        <w:rPr>
          <w:rFonts w:ascii="Helvetica" w:eastAsia="Times New Roman" w:hAnsi="Helvetica" w:cs="Helvetica"/>
          <w:color w:val="333333"/>
          <w:sz w:val="18"/>
          <w:szCs w:val="18"/>
        </w:rPr>
      </w:pPr>
    </w:p>
    <w:p w:rsidR="00053111" w:rsidRDefault="00053111" w:rsidP="00881E31">
      <w:pPr>
        <w:spacing w:after="0" w:line="252" w:lineRule="atLeast"/>
        <w:jc w:val="both"/>
        <w:textAlignment w:val="baseline"/>
        <w:rPr>
          <w:rFonts w:ascii="Helvetica" w:eastAsia="Times New Roman" w:hAnsi="Helvetica" w:cs="Helvetica"/>
          <w:color w:val="333333"/>
          <w:sz w:val="18"/>
          <w:szCs w:val="18"/>
        </w:rPr>
      </w:pPr>
    </w:p>
    <w:p w:rsidR="00053111" w:rsidRPr="00881E31" w:rsidRDefault="00053111" w:rsidP="00881E31">
      <w:pPr>
        <w:spacing w:after="0" w:line="252" w:lineRule="atLeast"/>
        <w:jc w:val="both"/>
        <w:textAlignment w:val="baseline"/>
        <w:rPr>
          <w:rFonts w:ascii="Helvetica" w:eastAsia="Times New Roman" w:hAnsi="Helvetica" w:cs="Helvetica"/>
          <w:color w:val="333333"/>
          <w:sz w:val="18"/>
          <w:szCs w:val="18"/>
        </w:rPr>
      </w:pPr>
    </w:p>
    <w:p w:rsidR="00053111" w:rsidRPr="00881E31" w:rsidRDefault="00282AEA" w:rsidP="00881E31">
      <w:pPr>
        <w:spacing w:after="0" w:line="240" w:lineRule="auto"/>
        <w:rPr>
          <w:rFonts w:ascii="Helvetica" w:eastAsia="Times New Roman" w:hAnsi="Helvetica" w:cs="Helvetica"/>
          <w:b/>
          <w:bCs/>
          <w:color w:val="333333"/>
          <w:sz w:val="18"/>
          <w:szCs w:val="18"/>
          <w:bdr w:val="none" w:sz="0" w:space="0" w:color="auto" w:frame="1"/>
        </w:rPr>
      </w:pPr>
      <w:hyperlink r:id="rId5" w:anchor="toc" w:tooltip=" Parallel Universes in Abu Ghraib and Stanford's Prison  " w:history="1">
        <w:r w:rsidR="00881E31" w:rsidRPr="00881E31">
          <w:rPr>
            <w:rFonts w:ascii="Helvetica" w:eastAsia="Times New Roman" w:hAnsi="Helvetica" w:cs="Helvetica"/>
            <w:b/>
            <w:bCs/>
            <w:color w:val="005BC6"/>
            <w:sz w:val="18"/>
            <w:szCs w:val="18"/>
            <w:bdr w:val="none" w:sz="0" w:space="0" w:color="auto" w:frame="1"/>
          </w:rPr>
          <w:t>Parallel Universes in Abu Ghraib and Stanford's Prison</w:t>
        </w:r>
      </w:hyperlink>
    </w:p>
    <w:p w:rsidR="00881E31" w:rsidRDefault="00881E31" w:rsidP="00881E31">
      <w:pPr>
        <w:spacing w:after="0" w:line="252" w:lineRule="atLeast"/>
        <w:jc w:val="both"/>
        <w:textAlignment w:val="baseline"/>
        <w:rPr>
          <w:rFonts w:ascii="Helvetica" w:eastAsia="Times New Roman" w:hAnsi="Helvetica" w:cs="Helvetica"/>
          <w:color w:val="333333"/>
          <w:sz w:val="18"/>
          <w:szCs w:val="18"/>
        </w:rPr>
      </w:pPr>
      <w:r w:rsidRPr="00881E31">
        <w:rPr>
          <w:rFonts w:ascii="Helvetica" w:eastAsia="Times New Roman" w:hAnsi="Helvetica" w:cs="Helvetica"/>
          <w:color w:val="333333"/>
          <w:sz w:val="18"/>
          <w:szCs w:val="18"/>
        </w:rPr>
        <w:t>The reason that I was shocked but not surprised by the images and stories of prisoner abuse in the Abu Ghraib "little shop of horrors" was that, three decades earlier, I had witnessed eerily similar scenes as they unfolded in a project that I directed: naked, shackled prisoners with bags over their heads, guards stepping on prisoners' backs as they did push-ups, guards sexually humiliating prisoners, and prisoners suffering from extreme stress. Some images from my experiment are practically interchangeable with those from Iraq.</w:t>
      </w:r>
    </w:p>
    <w:p w:rsidR="00053111" w:rsidRPr="00881E31" w:rsidRDefault="00053111" w:rsidP="00881E31">
      <w:pPr>
        <w:spacing w:after="0" w:line="252" w:lineRule="atLeast"/>
        <w:jc w:val="both"/>
        <w:textAlignment w:val="baseline"/>
        <w:rPr>
          <w:rFonts w:ascii="Helvetica" w:eastAsia="Times New Roman" w:hAnsi="Helvetica" w:cs="Helvetica"/>
          <w:color w:val="333333"/>
          <w:sz w:val="18"/>
          <w:szCs w:val="18"/>
        </w:rPr>
      </w:pPr>
    </w:p>
    <w:p w:rsidR="00881E31" w:rsidRDefault="00881E31" w:rsidP="00881E31">
      <w:pPr>
        <w:spacing w:after="0" w:line="252" w:lineRule="atLeast"/>
        <w:jc w:val="both"/>
        <w:textAlignment w:val="baseline"/>
        <w:rPr>
          <w:rFonts w:ascii="Helvetica" w:eastAsia="Times New Roman" w:hAnsi="Helvetica" w:cs="Helvetica"/>
          <w:color w:val="333333"/>
          <w:sz w:val="18"/>
          <w:szCs w:val="18"/>
        </w:rPr>
      </w:pPr>
      <w:r w:rsidRPr="00881E31">
        <w:rPr>
          <w:rFonts w:ascii="Helvetica" w:eastAsia="Times New Roman" w:hAnsi="Helvetica" w:cs="Helvetica"/>
          <w:color w:val="333333"/>
          <w:sz w:val="18"/>
          <w:szCs w:val="18"/>
        </w:rPr>
        <w:t>Not only had I seen such events, I had been responsible for creating the conditions that allowed such abuses to flourish. As the project's principal investigator, I designed the experiment that randomly assigned normal, healthy, intelligent college students to enact the roles of either guards or prisoners in a realistically simulated prison setting where they were to live and work for several weeks. My student research associates and I wanted to understand the dynamics operating in the psychology of imprisonment.</w:t>
      </w:r>
    </w:p>
    <w:p w:rsidR="00053111" w:rsidRPr="00881E31" w:rsidRDefault="00053111" w:rsidP="00881E31">
      <w:pPr>
        <w:spacing w:after="0" w:line="252" w:lineRule="atLeast"/>
        <w:jc w:val="both"/>
        <w:textAlignment w:val="baseline"/>
        <w:rPr>
          <w:rFonts w:ascii="Helvetica" w:eastAsia="Times New Roman" w:hAnsi="Helvetica" w:cs="Helvetica"/>
          <w:color w:val="333333"/>
          <w:sz w:val="18"/>
          <w:szCs w:val="18"/>
        </w:rPr>
      </w:pPr>
    </w:p>
    <w:p w:rsidR="00881E31" w:rsidRDefault="00881E31" w:rsidP="00881E31">
      <w:pPr>
        <w:pBdr>
          <w:bottom w:val="single" w:sz="6" w:space="1" w:color="auto"/>
        </w:pBdr>
        <w:spacing w:after="0" w:line="252" w:lineRule="atLeast"/>
        <w:jc w:val="both"/>
        <w:textAlignment w:val="baseline"/>
        <w:rPr>
          <w:rFonts w:ascii="Helvetica" w:eastAsia="Times New Roman" w:hAnsi="Helvetica" w:cs="Helvetica"/>
          <w:color w:val="333333"/>
          <w:sz w:val="18"/>
          <w:szCs w:val="18"/>
        </w:rPr>
      </w:pPr>
      <w:r w:rsidRPr="00881E31">
        <w:rPr>
          <w:rFonts w:ascii="Helvetica" w:eastAsia="Times New Roman" w:hAnsi="Helvetica" w:cs="Helvetica"/>
          <w:color w:val="333333"/>
          <w:sz w:val="18"/>
          <w:szCs w:val="18"/>
        </w:rPr>
        <w:t>How do ordinary people adapt to such an institutional setting? How do the power differentials between guards and prisoners play out in their daily interactions? If you put good people in a bad place, do the people triumph or does the place corrupt them? Would the violence that is endemic to most real prisons be absent in a prison filled with good middle-class boys?</w:t>
      </w:r>
    </w:p>
    <w:p w:rsidR="00053111" w:rsidRDefault="00053111" w:rsidP="00881E31">
      <w:pPr>
        <w:spacing w:after="0" w:line="252" w:lineRule="atLeast"/>
        <w:jc w:val="both"/>
        <w:textAlignment w:val="baseline"/>
        <w:rPr>
          <w:rFonts w:ascii="Helvetica" w:eastAsia="Times New Roman" w:hAnsi="Helvetica" w:cs="Helvetica"/>
          <w:color w:val="333333"/>
          <w:sz w:val="18"/>
          <w:szCs w:val="18"/>
        </w:rPr>
      </w:pPr>
    </w:p>
    <w:p w:rsidR="005A0F8A" w:rsidRPr="00D91050" w:rsidRDefault="005A0F8A" w:rsidP="005A0F8A">
      <w:pPr>
        <w:pStyle w:val="body-paragraph"/>
        <w:spacing w:before="0" w:beforeAutospacing="0" w:after="0" w:afterAutospacing="0" w:line="252" w:lineRule="atLeast"/>
        <w:jc w:val="both"/>
        <w:textAlignment w:val="baseline"/>
        <w:rPr>
          <w:rFonts w:ascii="Helvetica" w:hAnsi="Helvetica" w:cs="Helvetica"/>
          <w:b/>
          <w:color w:val="333333"/>
          <w:sz w:val="16"/>
          <w:szCs w:val="16"/>
        </w:rPr>
      </w:pPr>
      <w:r w:rsidRPr="00D91050">
        <w:rPr>
          <w:rFonts w:ascii="Helvetica" w:hAnsi="Helvetica" w:cs="Helvetica"/>
          <w:b/>
          <w:color w:val="333333"/>
          <w:sz w:val="16"/>
          <w:szCs w:val="16"/>
        </w:rPr>
        <w:t>Mark some key phrases and sentences in the section above. Then write specific comments, questions, and thoughts about the section here:</w:t>
      </w:r>
    </w:p>
    <w:p w:rsidR="005A0F8A" w:rsidRDefault="005A0F8A" w:rsidP="005A0F8A">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_________________________________________________________________________________________________________________</w:t>
      </w:r>
    </w:p>
    <w:p w:rsidR="005A0F8A" w:rsidRDefault="005A0F8A" w:rsidP="005A0F8A">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_________________________________________________________________________________________________________________</w:t>
      </w:r>
    </w:p>
    <w:p w:rsidR="005A0F8A" w:rsidRDefault="005A0F8A" w:rsidP="005A0F8A">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w:t>
      </w:r>
    </w:p>
    <w:p w:rsidR="005A0F8A" w:rsidRPr="00D91050" w:rsidRDefault="005A0F8A" w:rsidP="005A0F8A">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w:t>
      </w:r>
    </w:p>
    <w:p w:rsidR="00053111" w:rsidRDefault="00053111" w:rsidP="00881E31">
      <w:pPr>
        <w:spacing w:after="0" w:line="252" w:lineRule="atLeast"/>
        <w:jc w:val="both"/>
        <w:textAlignment w:val="baseline"/>
        <w:rPr>
          <w:rFonts w:ascii="Helvetica" w:eastAsia="Times New Roman" w:hAnsi="Helvetica" w:cs="Helvetica"/>
          <w:color w:val="333333"/>
          <w:sz w:val="18"/>
          <w:szCs w:val="18"/>
        </w:rPr>
      </w:pPr>
    </w:p>
    <w:p w:rsidR="00053111" w:rsidRDefault="00053111" w:rsidP="00881E31">
      <w:pPr>
        <w:spacing w:after="0" w:line="252" w:lineRule="atLeast"/>
        <w:jc w:val="both"/>
        <w:textAlignment w:val="baseline"/>
        <w:rPr>
          <w:rFonts w:ascii="Helvetica" w:eastAsia="Times New Roman" w:hAnsi="Helvetica" w:cs="Helvetica"/>
          <w:color w:val="333333"/>
          <w:sz w:val="18"/>
          <w:szCs w:val="18"/>
        </w:rPr>
      </w:pPr>
    </w:p>
    <w:p w:rsidR="00053111" w:rsidRPr="00881E31" w:rsidRDefault="00053111" w:rsidP="00881E31">
      <w:pPr>
        <w:spacing w:after="0" w:line="252" w:lineRule="atLeast"/>
        <w:jc w:val="both"/>
        <w:textAlignment w:val="baseline"/>
        <w:rPr>
          <w:rFonts w:ascii="Helvetica" w:eastAsia="Times New Roman" w:hAnsi="Helvetica" w:cs="Helvetica"/>
          <w:color w:val="333333"/>
          <w:sz w:val="18"/>
          <w:szCs w:val="18"/>
        </w:rPr>
      </w:pPr>
    </w:p>
    <w:p w:rsidR="00282AEA" w:rsidRDefault="00282AEA" w:rsidP="00881E31">
      <w:pPr>
        <w:spacing w:after="0" w:line="240" w:lineRule="auto"/>
      </w:pPr>
    </w:p>
    <w:p w:rsidR="00282AEA" w:rsidRDefault="00282AEA" w:rsidP="00881E31">
      <w:pPr>
        <w:spacing w:after="0" w:line="240" w:lineRule="auto"/>
      </w:pPr>
    </w:p>
    <w:p w:rsidR="00282AEA" w:rsidRDefault="00282AEA" w:rsidP="00881E31">
      <w:pPr>
        <w:spacing w:after="0" w:line="240" w:lineRule="auto"/>
      </w:pPr>
    </w:p>
    <w:p w:rsidR="00282AEA" w:rsidRDefault="00282AEA" w:rsidP="00881E31">
      <w:pPr>
        <w:spacing w:after="0" w:line="240" w:lineRule="auto"/>
      </w:pPr>
    </w:p>
    <w:bookmarkStart w:id="0" w:name="_GoBack"/>
    <w:bookmarkEnd w:id="0"/>
    <w:p w:rsidR="00881E31" w:rsidRPr="00881E31" w:rsidRDefault="00282AEA" w:rsidP="00881E31">
      <w:pPr>
        <w:spacing w:after="0" w:line="240" w:lineRule="auto"/>
        <w:rPr>
          <w:rFonts w:ascii="Times New Roman" w:eastAsia="Times New Roman" w:hAnsi="Times New Roman" w:cs="Times New Roman"/>
          <w:sz w:val="24"/>
          <w:szCs w:val="24"/>
        </w:rPr>
      </w:pPr>
      <w:r>
        <w:fldChar w:fldCharType="begin"/>
      </w:r>
      <w:r>
        <w:instrText xml:space="preserve"> HYPERLINK "http://eds.a.ebscohost.com/eds/detail/detail?sid=d3550384-60e7-4a29-a8bd-bfa34675b192%40sessionmgr4002&amp;vid=15&amp;hid=4103&amp;bdata=JnNpdGU9ZWRzLWxpdmUmc2NvcGU9c2l0ZQ%3d%3d" \l "toc" \o " Anonymity and Deindividuation  " </w:instrText>
      </w:r>
      <w:r>
        <w:fldChar w:fldCharType="separate"/>
      </w:r>
      <w:r w:rsidR="00881E31" w:rsidRPr="00881E31">
        <w:rPr>
          <w:rFonts w:ascii="Helvetica" w:eastAsia="Times New Roman" w:hAnsi="Helvetica" w:cs="Helvetica"/>
          <w:b/>
          <w:bCs/>
          <w:color w:val="005BC6"/>
          <w:sz w:val="18"/>
          <w:szCs w:val="18"/>
          <w:bdr w:val="none" w:sz="0" w:space="0" w:color="auto" w:frame="1"/>
        </w:rPr>
        <w:t>Anonymity and De</w:t>
      </w:r>
      <w:r w:rsidR="00053111">
        <w:rPr>
          <w:rFonts w:ascii="Helvetica" w:eastAsia="Times New Roman" w:hAnsi="Helvetica" w:cs="Helvetica"/>
          <w:b/>
          <w:bCs/>
          <w:color w:val="005BC6"/>
          <w:sz w:val="18"/>
          <w:szCs w:val="18"/>
          <w:bdr w:val="none" w:sz="0" w:space="0" w:color="auto" w:frame="1"/>
        </w:rPr>
        <w:t>-</w:t>
      </w:r>
      <w:r w:rsidR="00881E31" w:rsidRPr="00881E31">
        <w:rPr>
          <w:rFonts w:ascii="Helvetica" w:eastAsia="Times New Roman" w:hAnsi="Helvetica" w:cs="Helvetica"/>
          <w:b/>
          <w:bCs/>
          <w:color w:val="005BC6"/>
          <w:sz w:val="18"/>
          <w:szCs w:val="18"/>
          <w:bdr w:val="none" w:sz="0" w:space="0" w:color="auto" w:frame="1"/>
        </w:rPr>
        <w:t>individuation</w:t>
      </w:r>
      <w:r>
        <w:rPr>
          <w:rFonts w:ascii="Helvetica" w:eastAsia="Times New Roman" w:hAnsi="Helvetica" w:cs="Helvetica"/>
          <w:b/>
          <w:bCs/>
          <w:color w:val="005BC6"/>
          <w:sz w:val="18"/>
          <w:szCs w:val="18"/>
          <w:bdr w:val="none" w:sz="0" w:space="0" w:color="auto" w:frame="1"/>
        </w:rPr>
        <w:fldChar w:fldCharType="end"/>
      </w:r>
    </w:p>
    <w:p w:rsidR="00881E31" w:rsidRDefault="00881E31" w:rsidP="00881E31">
      <w:pPr>
        <w:spacing w:after="0" w:line="252" w:lineRule="atLeast"/>
        <w:jc w:val="both"/>
        <w:textAlignment w:val="baseline"/>
        <w:rPr>
          <w:rFonts w:ascii="Helvetica" w:eastAsia="Times New Roman" w:hAnsi="Helvetica" w:cs="Helvetica"/>
          <w:color w:val="333333"/>
          <w:sz w:val="18"/>
          <w:szCs w:val="18"/>
        </w:rPr>
      </w:pPr>
      <w:r w:rsidRPr="00881E31">
        <w:rPr>
          <w:rFonts w:ascii="Helvetica" w:eastAsia="Times New Roman" w:hAnsi="Helvetica" w:cs="Helvetica"/>
          <w:color w:val="333333"/>
          <w:sz w:val="18"/>
          <w:szCs w:val="18"/>
        </w:rPr>
        <w:t>The enduring interest in the Stanford Prison Experiment over many decades comes, I </w:t>
      </w:r>
      <w:r w:rsidRPr="00881E31">
        <w:rPr>
          <w:rFonts w:ascii="Helvetica" w:eastAsia="Times New Roman" w:hAnsi="Helvetica" w:cs="Helvetica"/>
          <w:bCs/>
          <w:color w:val="333333"/>
          <w:sz w:val="18"/>
          <w:szCs w:val="18"/>
          <w:bdr w:val="none" w:sz="0" w:space="0" w:color="auto" w:frame="1"/>
        </w:rPr>
        <w:t>think</w:t>
      </w:r>
      <w:r w:rsidRPr="00881E31">
        <w:rPr>
          <w:rFonts w:ascii="Helvetica" w:eastAsia="Times New Roman" w:hAnsi="Helvetica" w:cs="Helvetica"/>
          <w:color w:val="333333"/>
          <w:sz w:val="18"/>
          <w:szCs w:val="18"/>
        </w:rPr>
        <w:t>, from the experiment's startling revelation of "transformation of character"--of good people suddenly becoming perpetrators of </w:t>
      </w:r>
      <w:r w:rsidRPr="00881E31">
        <w:rPr>
          <w:rFonts w:ascii="Helvetica" w:eastAsia="Times New Roman" w:hAnsi="Helvetica" w:cs="Helvetica"/>
          <w:bCs/>
          <w:color w:val="333333"/>
          <w:sz w:val="18"/>
          <w:szCs w:val="18"/>
          <w:bdr w:val="none" w:sz="0" w:space="0" w:color="auto" w:frame="1"/>
        </w:rPr>
        <w:t>evil</w:t>
      </w:r>
      <w:r w:rsidRPr="00881E31">
        <w:rPr>
          <w:rFonts w:ascii="Helvetica" w:eastAsia="Times New Roman" w:hAnsi="Helvetica" w:cs="Helvetica"/>
          <w:color w:val="333333"/>
          <w:sz w:val="18"/>
          <w:szCs w:val="18"/>
        </w:rPr>
        <w:t> as guards or pathologically passive as prisoners in response to situational forces acting on them.</w:t>
      </w:r>
    </w:p>
    <w:p w:rsidR="00053111" w:rsidRPr="00881E31" w:rsidRDefault="00053111" w:rsidP="00881E31">
      <w:pPr>
        <w:spacing w:after="0" w:line="252" w:lineRule="atLeast"/>
        <w:jc w:val="both"/>
        <w:textAlignment w:val="baseline"/>
        <w:rPr>
          <w:rFonts w:ascii="Helvetica" w:eastAsia="Times New Roman" w:hAnsi="Helvetica" w:cs="Helvetica"/>
          <w:color w:val="333333"/>
          <w:sz w:val="18"/>
          <w:szCs w:val="18"/>
        </w:rPr>
      </w:pPr>
    </w:p>
    <w:p w:rsidR="00881E31" w:rsidRDefault="00881E31" w:rsidP="00881E31">
      <w:pPr>
        <w:spacing w:after="0" w:line="252" w:lineRule="atLeast"/>
        <w:jc w:val="both"/>
        <w:textAlignment w:val="baseline"/>
        <w:rPr>
          <w:rFonts w:ascii="Helvetica" w:eastAsia="Times New Roman" w:hAnsi="Helvetica" w:cs="Helvetica"/>
          <w:color w:val="333333"/>
          <w:sz w:val="18"/>
          <w:szCs w:val="18"/>
        </w:rPr>
      </w:pPr>
      <w:r w:rsidRPr="00881E31">
        <w:rPr>
          <w:rFonts w:ascii="Helvetica" w:eastAsia="Times New Roman" w:hAnsi="Helvetica" w:cs="Helvetica"/>
          <w:color w:val="333333"/>
          <w:sz w:val="18"/>
          <w:szCs w:val="18"/>
        </w:rPr>
        <w:t>Situational forces mount in power with the introduction of uniforms, costumes, and masks, all disguises of one's usual appearance that promote anonymity and reduce personal accountability. When people feel anonymous in a situation, as if no one is aware of their true identity (and thus that no one probably cares), they can more easily be induced to behave in antisocial ways.</w:t>
      </w:r>
    </w:p>
    <w:p w:rsidR="00053111" w:rsidRPr="00881E31" w:rsidRDefault="00053111" w:rsidP="00881E31">
      <w:pPr>
        <w:spacing w:after="0" w:line="252" w:lineRule="atLeast"/>
        <w:jc w:val="both"/>
        <w:textAlignment w:val="baseline"/>
        <w:rPr>
          <w:rFonts w:ascii="Helvetica" w:eastAsia="Times New Roman" w:hAnsi="Helvetica" w:cs="Helvetica"/>
          <w:color w:val="333333"/>
          <w:sz w:val="18"/>
          <w:szCs w:val="18"/>
        </w:rPr>
      </w:pPr>
    </w:p>
    <w:p w:rsidR="00881E31" w:rsidRDefault="00881E31" w:rsidP="00881E31">
      <w:pPr>
        <w:spacing w:after="0" w:line="252" w:lineRule="atLeast"/>
        <w:jc w:val="both"/>
        <w:textAlignment w:val="baseline"/>
        <w:rPr>
          <w:rFonts w:ascii="Helvetica" w:eastAsia="Times New Roman" w:hAnsi="Helvetica" w:cs="Helvetica"/>
          <w:color w:val="333333"/>
          <w:sz w:val="18"/>
          <w:szCs w:val="18"/>
        </w:rPr>
      </w:pPr>
      <w:r w:rsidRPr="00881E31">
        <w:rPr>
          <w:rFonts w:ascii="Helvetica" w:eastAsia="Times New Roman" w:hAnsi="Helvetica" w:cs="Helvetica"/>
          <w:color w:val="333333"/>
          <w:sz w:val="18"/>
          <w:szCs w:val="18"/>
        </w:rPr>
        <w:t xml:space="preserve">When all members of a group are in a </w:t>
      </w:r>
      <w:r w:rsidR="00053111">
        <w:rPr>
          <w:rFonts w:ascii="Helvetica" w:eastAsia="Times New Roman" w:hAnsi="Helvetica" w:cs="Helvetica"/>
          <w:color w:val="333333"/>
          <w:sz w:val="18"/>
          <w:szCs w:val="18"/>
        </w:rPr>
        <w:t>de-</w:t>
      </w:r>
      <w:r w:rsidR="00053111" w:rsidRPr="00881E31">
        <w:rPr>
          <w:rFonts w:ascii="Helvetica" w:eastAsia="Times New Roman" w:hAnsi="Helvetica" w:cs="Helvetica"/>
          <w:color w:val="333333"/>
          <w:sz w:val="18"/>
          <w:szCs w:val="18"/>
        </w:rPr>
        <w:t>individuated</w:t>
      </w:r>
      <w:r w:rsidRPr="00881E31">
        <w:rPr>
          <w:rFonts w:ascii="Helvetica" w:eastAsia="Times New Roman" w:hAnsi="Helvetica" w:cs="Helvetica"/>
          <w:color w:val="333333"/>
          <w:sz w:val="18"/>
          <w:szCs w:val="18"/>
        </w:rPr>
        <w:t xml:space="preserve"> state, their mental functioning changes: they live in an expanded-present moment that makes past and future distant and irrelevant. Feelings dominate reason, and action dominates reflection. The usual cognitive and motivational processes that steer behavior in socially desirable paths no longer guide people. It becomes as easy to make war as to make love, without considering the consequences.</w:t>
      </w:r>
    </w:p>
    <w:p w:rsidR="00053111" w:rsidRPr="00881E31" w:rsidRDefault="00053111" w:rsidP="00881E31">
      <w:pPr>
        <w:spacing w:after="0" w:line="252" w:lineRule="atLeast"/>
        <w:jc w:val="both"/>
        <w:textAlignment w:val="baseline"/>
        <w:rPr>
          <w:rFonts w:ascii="Helvetica" w:eastAsia="Times New Roman" w:hAnsi="Helvetica" w:cs="Helvetica"/>
          <w:color w:val="333333"/>
          <w:sz w:val="18"/>
          <w:szCs w:val="18"/>
        </w:rPr>
      </w:pPr>
    </w:p>
    <w:p w:rsidR="00881E31" w:rsidRDefault="00881E31" w:rsidP="00881E31">
      <w:pPr>
        <w:spacing w:after="0" w:line="252" w:lineRule="atLeast"/>
        <w:jc w:val="both"/>
        <w:textAlignment w:val="baseline"/>
        <w:rPr>
          <w:rFonts w:ascii="Helvetica" w:eastAsia="Times New Roman" w:hAnsi="Helvetica" w:cs="Helvetica"/>
          <w:color w:val="333333"/>
          <w:sz w:val="18"/>
          <w:szCs w:val="18"/>
        </w:rPr>
      </w:pPr>
      <w:r w:rsidRPr="00881E31">
        <w:rPr>
          <w:rFonts w:ascii="Helvetica" w:eastAsia="Times New Roman" w:hAnsi="Helvetica" w:cs="Helvetica"/>
          <w:color w:val="333333"/>
          <w:sz w:val="18"/>
          <w:szCs w:val="18"/>
        </w:rPr>
        <w:t>At Abu Ghraib, MP Chip Frederick recalls, "It was clear that there was no accountability." It became the norm for guards to stop wearing their full military uniforms while on duty. All around them, most visitors and the civilian interrogators came and went unnamed. No one in charge was readily identifiable, and the seemingly endless mass of prisoners, wearing orange jumpsuits or totally naked, were also indistinguishable from one another. It was as extreme a setting for creating</w:t>
      </w:r>
      <w:r w:rsidR="00053111">
        <w:rPr>
          <w:rFonts w:ascii="Helvetica" w:eastAsia="Times New Roman" w:hAnsi="Helvetica" w:cs="Helvetica"/>
          <w:color w:val="333333"/>
          <w:sz w:val="18"/>
          <w:szCs w:val="18"/>
        </w:rPr>
        <w:t xml:space="preserve"> de-</w:t>
      </w:r>
      <w:r w:rsidRPr="00881E31">
        <w:rPr>
          <w:rFonts w:ascii="Helvetica" w:eastAsia="Times New Roman" w:hAnsi="Helvetica" w:cs="Helvetica"/>
          <w:color w:val="333333"/>
          <w:sz w:val="18"/>
          <w:szCs w:val="18"/>
        </w:rPr>
        <w:t xml:space="preserve"> </w:t>
      </w:r>
      <w:r w:rsidR="00053111" w:rsidRPr="00881E31">
        <w:rPr>
          <w:rFonts w:ascii="Helvetica" w:eastAsia="Times New Roman" w:hAnsi="Helvetica" w:cs="Helvetica"/>
          <w:color w:val="333333"/>
          <w:sz w:val="18"/>
          <w:szCs w:val="18"/>
        </w:rPr>
        <w:t>individuation</w:t>
      </w:r>
      <w:r w:rsidRPr="00881E31">
        <w:rPr>
          <w:rFonts w:ascii="Helvetica" w:eastAsia="Times New Roman" w:hAnsi="Helvetica" w:cs="Helvetica"/>
          <w:color w:val="333333"/>
          <w:sz w:val="18"/>
          <w:szCs w:val="18"/>
        </w:rPr>
        <w:t xml:space="preserve"> as I can imagine.</w:t>
      </w:r>
    </w:p>
    <w:p w:rsidR="00053111" w:rsidRPr="00881E31" w:rsidRDefault="00053111" w:rsidP="00881E31">
      <w:pPr>
        <w:spacing w:after="0" w:line="252" w:lineRule="atLeast"/>
        <w:jc w:val="both"/>
        <w:textAlignment w:val="baseline"/>
        <w:rPr>
          <w:rFonts w:ascii="Helvetica" w:eastAsia="Times New Roman" w:hAnsi="Helvetica" w:cs="Helvetica"/>
          <w:color w:val="333333"/>
          <w:sz w:val="18"/>
          <w:szCs w:val="18"/>
        </w:rPr>
      </w:pPr>
    </w:p>
    <w:p w:rsidR="00881E31" w:rsidRDefault="00881E31" w:rsidP="00881E31">
      <w:pPr>
        <w:spacing w:after="0" w:line="252" w:lineRule="atLeast"/>
        <w:jc w:val="both"/>
        <w:textAlignment w:val="baseline"/>
        <w:rPr>
          <w:rFonts w:ascii="Helvetica" w:eastAsia="Times New Roman" w:hAnsi="Helvetica" w:cs="Helvetica"/>
          <w:color w:val="333333"/>
          <w:sz w:val="18"/>
          <w:szCs w:val="18"/>
        </w:rPr>
      </w:pPr>
      <w:r w:rsidRPr="00881E31">
        <w:rPr>
          <w:rFonts w:ascii="Helvetica" w:eastAsia="Times New Roman" w:hAnsi="Helvetica" w:cs="Helvetica"/>
          <w:color w:val="333333"/>
          <w:sz w:val="18"/>
          <w:szCs w:val="18"/>
        </w:rPr>
        <w:t xml:space="preserve">Dehumanization of prisoners occurred by virtue of their sheer numbers, enforced nakedness, and uniform appearance, as well as by the guards' inability to understand their language. One night shift MP, Ken Davis, later reported how dehumanization had been bred into their thinking: "As soon as we'd have prisoners come in, sandbags instantly on their head. They would </w:t>
      </w:r>
      <w:proofErr w:type="spellStart"/>
      <w:r w:rsidRPr="00881E31">
        <w:rPr>
          <w:rFonts w:ascii="Helvetica" w:eastAsia="Times New Roman" w:hAnsi="Helvetica" w:cs="Helvetica"/>
          <w:color w:val="333333"/>
          <w:sz w:val="18"/>
          <w:szCs w:val="18"/>
        </w:rPr>
        <w:t>flexicuff</w:t>
      </w:r>
      <w:proofErr w:type="spellEnd"/>
      <w:r w:rsidRPr="00881E31">
        <w:rPr>
          <w:rFonts w:ascii="Helvetica" w:eastAsia="Times New Roman" w:hAnsi="Helvetica" w:cs="Helvetica"/>
          <w:color w:val="333333"/>
          <w:sz w:val="18"/>
          <w:szCs w:val="18"/>
        </w:rPr>
        <w:t xml:space="preserve"> '</w:t>
      </w:r>
      <w:proofErr w:type="spellStart"/>
      <w:r w:rsidRPr="00881E31">
        <w:rPr>
          <w:rFonts w:ascii="Helvetica" w:eastAsia="Times New Roman" w:hAnsi="Helvetica" w:cs="Helvetica"/>
          <w:color w:val="333333"/>
          <w:sz w:val="18"/>
          <w:szCs w:val="18"/>
        </w:rPr>
        <w:t>em</w:t>
      </w:r>
      <w:proofErr w:type="spellEnd"/>
      <w:r w:rsidRPr="00881E31">
        <w:rPr>
          <w:rFonts w:ascii="Helvetica" w:eastAsia="Times New Roman" w:hAnsi="Helvetica" w:cs="Helvetica"/>
          <w:color w:val="333333"/>
          <w:sz w:val="18"/>
          <w:szCs w:val="18"/>
        </w:rPr>
        <w:t>; throw '</w:t>
      </w:r>
      <w:proofErr w:type="spellStart"/>
      <w:r w:rsidRPr="00881E31">
        <w:rPr>
          <w:rFonts w:ascii="Helvetica" w:eastAsia="Times New Roman" w:hAnsi="Helvetica" w:cs="Helvetica"/>
          <w:color w:val="333333"/>
          <w:sz w:val="18"/>
          <w:szCs w:val="18"/>
        </w:rPr>
        <w:t>em</w:t>
      </w:r>
      <w:proofErr w:type="spellEnd"/>
      <w:r w:rsidRPr="00881E31">
        <w:rPr>
          <w:rFonts w:ascii="Helvetica" w:eastAsia="Times New Roman" w:hAnsi="Helvetica" w:cs="Helvetica"/>
          <w:color w:val="333333"/>
          <w:sz w:val="18"/>
          <w:szCs w:val="18"/>
        </w:rPr>
        <w:t xml:space="preserve"> down to the ground; some would be stripped. It was told to all of us, they're nothing but dogs. … You start looking at these people as less than human, and you start </w:t>
      </w:r>
      <w:r w:rsidRPr="00881E31">
        <w:rPr>
          <w:rFonts w:ascii="Helvetica" w:eastAsia="Times New Roman" w:hAnsi="Helvetica" w:cs="Helvetica"/>
          <w:bCs/>
          <w:color w:val="333333"/>
          <w:sz w:val="18"/>
          <w:szCs w:val="18"/>
          <w:bdr w:val="none" w:sz="0" w:space="0" w:color="auto" w:frame="1"/>
        </w:rPr>
        <w:t>doing</w:t>
      </w:r>
      <w:r w:rsidRPr="00881E31">
        <w:rPr>
          <w:rFonts w:ascii="Helvetica" w:eastAsia="Times New Roman" w:hAnsi="Helvetica" w:cs="Helvetica"/>
          <w:color w:val="333333"/>
          <w:sz w:val="18"/>
          <w:szCs w:val="18"/>
        </w:rPr>
        <w:t> things to 'em that you would never dream of."</w:t>
      </w:r>
    </w:p>
    <w:p w:rsidR="00053111" w:rsidRPr="00881E31" w:rsidRDefault="00053111" w:rsidP="00881E31">
      <w:pPr>
        <w:spacing w:after="0" w:line="252" w:lineRule="atLeast"/>
        <w:jc w:val="both"/>
        <w:textAlignment w:val="baseline"/>
        <w:rPr>
          <w:rFonts w:ascii="Helvetica" w:eastAsia="Times New Roman" w:hAnsi="Helvetica" w:cs="Helvetica"/>
          <w:color w:val="333333"/>
          <w:sz w:val="18"/>
          <w:szCs w:val="18"/>
        </w:rPr>
      </w:pPr>
    </w:p>
    <w:p w:rsidR="00881E31" w:rsidRDefault="00881E31" w:rsidP="00881E31">
      <w:pPr>
        <w:pBdr>
          <w:bottom w:val="single" w:sz="6" w:space="1" w:color="auto"/>
        </w:pBdr>
        <w:spacing w:after="0" w:line="252" w:lineRule="atLeast"/>
        <w:jc w:val="both"/>
        <w:textAlignment w:val="baseline"/>
        <w:rPr>
          <w:rFonts w:ascii="Helvetica" w:eastAsia="Times New Roman" w:hAnsi="Helvetica" w:cs="Helvetica"/>
          <w:color w:val="333333"/>
          <w:sz w:val="18"/>
          <w:szCs w:val="18"/>
        </w:rPr>
      </w:pPr>
      <w:r w:rsidRPr="00881E31">
        <w:rPr>
          <w:rFonts w:ascii="Helvetica" w:eastAsia="Times New Roman" w:hAnsi="Helvetica" w:cs="Helvetica"/>
          <w:color w:val="333333"/>
          <w:sz w:val="18"/>
          <w:szCs w:val="18"/>
        </w:rPr>
        <w:t>The Stanford Prison Experiment relied on de</w:t>
      </w:r>
      <w:r w:rsidR="00053111">
        <w:rPr>
          <w:rFonts w:ascii="Helvetica" w:eastAsia="Times New Roman" w:hAnsi="Helvetica" w:cs="Helvetica"/>
          <w:color w:val="333333"/>
          <w:sz w:val="18"/>
          <w:szCs w:val="18"/>
        </w:rPr>
        <w:t>-</w:t>
      </w:r>
      <w:r w:rsidRPr="00881E31">
        <w:rPr>
          <w:rFonts w:ascii="Helvetica" w:eastAsia="Times New Roman" w:hAnsi="Helvetica" w:cs="Helvetica"/>
          <w:color w:val="333333"/>
          <w:sz w:val="18"/>
          <w:szCs w:val="18"/>
        </w:rPr>
        <w:t>individuating silver reflecting sunglasses for the guards along with standard military-style uniforms. The power the guards assumed each time they donned these uniforms was matched by the powerlessness the prisoners felt in their wrinkled smocks. Obviously, Abu Ghraib Prison was a far more lethal environment than our relatively benign prison at Stanford. However, in both cases, the worst abuses occurred during the night shift, when guards felt that the authorities noticed them least. It is reminiscent of Golding's Lord of the Flies, where supervising grown-ups were absent as the masked marauders created havoc.</w:t>
      </w:r>
    </w:p>
    <w:p w:rsidR="00AD3F7C" w:rsidRDefault="00AD3F7C" w:rsidP="00881E31">
      <w:pPr>
        <w:spacing w:after="0" w:line="252" w:lineRule="atLeast"/>
        <w:jc w:val="both"/>
        <w:textAlignment w:val="baseline"/>
        <w:rPr>
          <w:rFonts w:ascii="Helvetica" w:eastAsia="Times New Roman" w:hAnsi="Helvetica" w:cs="Helvetica"/>
          <w:color w:val="333333"/>
          <w:sz w:val="18"/>
          <w:szCs w:val="18"/>
        </w:rPr>
      </w:pPr>
    </w:p>
    <w:p w:rsidR="00580AEB" w:rsidRPr="00791B01" w:rsidRDefault="00580AEB" w:rsidP="00580AEB">
      <w:pPr>
        <w:pStyle w:val="body-paragraph"/>
        <w:spacing w:before="120" w:beforeAutospacing="0" w:after="0" w:afterAutospacing="0" w:line="252" w:lineRule="atLeast"/>
        <w:jc w:val="both"/>
        <w:textAlignment w:val="baseline"/>
        <w:rPr>
          <w:rFonts w:ascii="Helvetica" w:hAnsi="Helvetica" w:cs="Helvetica"/>
          <w:b/>
          <w:color w:val="333333"/>
          <w:sz w:val="18"/>
          <w:szCs w:val="18"/>
        </w:rPr>
      </w:pPr>
      <w:r w:rsidRPr="00791B01">
        <w:rPr>
          <w:rFonts w:ascii="Helvetica" w:hAnsi="Helvetica" w:cs="Helvetica"/>
          <w:b/>
          <w:color w:val="333333"/>
          <w:sz w:val="18"/>
          <w:szCs w:val="18"/>
        </w:rPr>
        <w:t>Preparing for Research</w:t>
      </w:r>
      <w:r>
        <w:rPr>
          <w:rFonts w:ascii="Helvetica" w:hAnsi="Helvetica" w:cs="Helvetica"/>
          <w:b/>
          <w:color w:val="333333"/>
          <w:sz w:val="18"/>
          <w:szCs w:val="18"/>
        </w:rPr>
        <w:t xml:space="preserve"> &amp; Discussion</w:t>
      </w:r>
      <w:r w:rsidRPr="00791B01">
        <w:rPr>
          <w:rFonts w:ascii="Helvetica" w:hAnsi="Helvetica" w:cs="Helvetica"/>
          <w:b/>
          <w:color w:val="333333"/>
          <w:sz w:val="18"/>
          <w:szCs w:val="18"/>
        </w:rPr>
        <w:t>:</w:t>
      </w:r>
    </w:p>
    <w:p w:rsidR="00580AEB" w:rsidRDefault="00580AEB" w:rsidP="00580AEB">
      <w:pPr>
        <w:pStyle w:val="body-paragraph"/>
        <w:spacing w:before="0" w:beforeAutospacing="0" w:after="0" w:afterAutospacing="0" w:line="252" w:lineRule="atLeast"/>
        <w:jc w:val="both"/>
        <w:textAlignment w:val="baseline"/>
        <w:rPr>
          <w:rFonts w:ascii="Helvetica" w:hAnsi="Helvetica" w:cs="Helvetica"/>
          <w:color w:val="333333"/>
          <w:sz w:val="18"/>
          <w:szCs w:val="18"/>
        </w:rPr>
      </w:pPr>
    </w:p>
    <w:p w:rsidR="00580AEB" w:rsidRDefault="00580AEB" w:rsidP="00580AEB">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What facts do you need </w:t>
      </w:r>
      <w:r>
        <w:rPr>
          <w:rFonts w:ascii="Helvetica" w:hAnsi="Helvetica" w:cs="Helvetica"/>
          <w:color w:val="333333"/>
          <w:sz w:val="18"/>
          <w:szCs w:val="18"/>
        </w:rPr>
        <w:t>to research on the treatment of prisoners and on</w:t>
      </w:r>
      <w:r>
        <w:rPr>
          <w:rFonts w:ascii="Helvetica" w:hAnsi="Helvetica" w:cs="Helvetica"/>
          <w:color w:val="333333"/>
          <w:sz w:val="18"/>
          <w:szCs w:val="18"/>
        </w:rPr>
        <w:t xml:space="preserve"> people doing harm to others to discuss some key questions about the question of whether humanity is more inclined toward evil or toward good?</w:t>
      </w:r>
    </w:p>
    <w:p w:rsidR="00580AEB" w:rsidRDefault="00580AEB" w:rsidP="00580AEB">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_________________________________________________________________________________________________________________</w:t>
      </w:r>
    </w:p>
    <w:p w:rsidR="00580AEB" w:rsidRDefault="00580AEB" w:rsidP="00580AEB">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_________________________________________________________________________________________________________________</w:t>
      </w:r>
    </w:p>
    <w:p w:rsidR="00580AEB" w:rsidRDefault="00580AEB" w:rsidP="00580AEB">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w:t>
      </w:r>
    </w:p>
    <w:p w:rsidR="00580AEB" w:rsidRPr="00D91050" w:rsidRDefault="00580AEB" w:rsidP="00580AEB">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w:t>
      </w:r>
    </w:p>
    <w:p w:rsidR="00580AEB" w:rsidRDefault="00580AEB" w:rsidP="00580AEB">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When you try to brainstorm proof about the basic goodness of humankind, what evidence and examples can you brainstorm here:</w:t>
      </w:r>
    </w:p>
    <w:p w:rsidR="00580AEB" w:rsidRDefault="00580AEB" w:rsidP="00580AEB">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_________________________________________________________________________________________________________________</w:t>
      </w:r>
    </w:p>
    <w:p w:rsidR="00580AEB" w:rsidRDefault="00580AEB" w:rsidP="00580AEB">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_________________________________________________________________________________________________________________</w:t>
      </w:r>
    </w:p>
    <w:p w:rsidR="00580AEB" w:rsidRDefault="00580AEB" w:rsidP="00580AEB">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w:t>
      </w:r>
    </w:p>
    <w:p w:rsidR="00580AEB" w:rsidRPr="00D91050" w:rsidRDefault="00580AEB" w:rsidP="00580AEB">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w:t>
      </w:r>
    </w:p>
    <w:p w:rsidR="00580AEB" w:rsidRDefault="00580AEB" w:rsidP="00580AEB">
      <w:pPr>
        <w:pStyle w:val="body-paragraph"/>
        <w:spacing w:before="0" w:beforeAutospacing="0" w:after="0" w:afterAutospacing="0" w:line="25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What questions about this article and evil do you want to ask the other group who read this article to discuss?</w:t>
      </w:r>
    </w:p>
    <w:p w:rsidR="00580AEB" w:rsidRDefault="00580AEB" w:rsidP="00580AEB">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_________________________________________________________________________________________________________________</w:t>
      </w:r>
    </w:p>
    <w:p w:rsidR="00580AEB" w:rsidRDefault="00580AEB" w:rsidP="00580AEB">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_________________________________________________________________________________________________________________</w:t>
      </w:r>
    </w:p>
    <w:p w:rsidR="00580AEB" w:rsidRDefault="00580AEB" w:rsidP="00580AEB">
      <w:pPr>
        <w:pStyle w:val="body-paragraph"/>
        <w:spacing w:before="0" w:beforeAutospacing="0" w:after="0" w:afterAutospacing="0" w:line="320" w:lineRule="atLeast"/>
        <w:jc w:val="both"/>
        <w:textAlignment w:val="baseline"/>
        <w:rPr>
          <w:rFonts w:ascii="Helvetica" w:hAnsi="Helvetica" w:cs="Helvetica"/>
          <w:color w:val="333333"/>
          <w:sz w:val="16"/>
          <w:szCs w:val="16"/>
        </w:rPr>
      </w:pPr>
      <w:r>
        <w:rPr>
          <w:rFonts w:ascii="Helvetica" w:hAnsi="Helvetica" w:cs="Helvetica"/>
          <w:color w:val="333333"/>
          <w:sz w:val="16"/>
          <w:szCs w:val="16"/>
        </w:rPr>
        <w:tab/>
        <w:t>________________________________________________________________________________________________________________</w:t>
      </w:r>
    </w:p>
    <w:p w:rsidR="00580AEB" w:rsidRDefault="00580AEB" w:rsidP="00580AEB">
      <w:pPr>
        <w:pStyle w:val="body-paragraph"/>
        <w:spacing w:before="0" w:beforeAutospacing="0" w:after="0" w:afterAutospacing="0" w:line="320" w:lineRule="atLeast"/>
        <w:jc w:val="both"/>
        <w:textAlignment w:val="baseline"/>
        <w:rPr>
          <w:rFonts w:ascii="Helvetica" w:hAnsi="Helvetica" w:cs="Helvetica"/>
          <w:color w:val="333333"/>
          <w:sz w:val="18"/>
          <w:szCs w:val="18"/>
        </w:rPr>
      </w:pPr>
      <w:r>
        <w:rPr>
          <w:rFonts w:ascii="Helvetica" w:hAnsi="Helvetica" w:cs="Helvetica"/>
          <w:color w:val="333333"/>
          <w:sz w:val="16"/>
          <w:szCs w:val="16"/>
        </w:rPr>
        <w:tab/>
        <w:t>________________________________________________________________________________________________________________</w:t>
      </w:r>
    </w:p>
    <w:p w:rsidR="00580AEB" w:rsidRDefault="00580AEB" w:rsidP="00580AEB">
      <w:pPr>
        <w:pStyle w:val="body-paragraph"/>
        <w:spacing w:before="0" w:beforeAutospacing="0" w:after="0" w:afterAutospacing="0" w:line="252" w:lineRule="atLeast"/>
        <w:jc w:val="both"/>
        <w:textAlignment w:val="baseline"/>
        <w:rPr>
          <w:rFonts w:ascii="Helvetica" w:hAnsi="Helvetica" w:cs="Helvetica"/>
          <w:color w:val="333333"/>
          <w:sz w:val="18"/>
          <w:szCs w:val="18"/>
        </w:rPr>
      </w:pPr>
    </w:p>
    <w:p w:rsidR="00053111" w:rsidRPr="00881E31" w:rsidRDefault="00053111" w:rsidP="00881E31">
      <w:pPr>
        <w:spacing w:after="0" w:line="252" w:lineRule="atLeast"/>
        <w:jc w:val="both"/>
        <w:textAlignment w:val="baseline"/>
        <w:rPr>
          <w:rFonts w:ascii="Helvetica" w:eastAsia="Times New Roman" w:hAnsi="Helvetica" w:cs="Helvetica"/>
          <w:color w:val="333333"/>
          <w:sz w:val="18"/>
          <w:szCs w:val="18"/>
        </w:rPr>
      </w:pPr>
    </w:p>
    <w:p w:rsidR="00881E31" w:rsidRDefault="00881E31"/>
    <w:sectPr w:rsidR="00881E31" w:rsidSect="00E672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95"/>
    <w:rsid w:val="00053111"/>
    <w:rsid w:val="00220C9F"/>
    <w:rsid w:val="00282AEA"/>
    <w:rsid w:val="005316E2"/>
    <w:rsid w:val="0053490E"/>
    <w:rsid w:val="00580AEB"/>
    <w:rsid w:val="005A0F8A"/>
    <w:rsid w:val="00827D7E"/>
    <w:rsid w:val="00881E31"/>
    <w:rsid w:val="00AD3F7C"/>
    <w:rsid w:val="00B27F47"/>
    <w:rsid w:val="00E67295"/>
    <w:rsid w:val="00EC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7613"/>
  <w15:docId w15:val="{F0DC2397-8166-4BAC-AFB3-9218F8D5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EC7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EC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177"/>
  </w:style>
  <w:style w:type="character" w:styleId="Strong">
    <w:name w:val="Strong"/>
    <w:basedOn w:val="DefaultParagraphFont"/>
    <w:uiPriority w:val="22"/>
    <w:qFormat/>
    <w:rsid w:val="00EC7177"/>
    <w:rPr>
      <w:b/>
      <w:bCs/>
    </w:rPr>
  </w:style>
  <w:style w:type="paragraph" w:styleId="BalloonText">
    <w:name w:val="Balloon Text"/>
    <w:basedOn w:val="Normal"/>
    <w:link w:val="BalloonTextChar"/>
    <w:uiPriority w:val="99"/>
    <w:semiHidden/>
    <w:unhideWhenUsed/>
    <w:rsid w:val="00282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8953">
      <w:bodyDiv w:val="1"/>
      <w:marLeft w:val="0"/>
      <w:marRight w:val="0"/>
      <w:marTop w:val="0"/>
      <w:marBottom w:val="0"/>
      <w:divBdr>
        <w:top w:val="none" w:sz="0" w:space="0" w:color="auto"/>
        <w:left w:val="none" w:sz="0" w:space="0" w:color="auto"/>
        <w:bottom w:val="none" w:sz="0" w:space="0" w:color="auto"/>
        <w:right w:val="none" w:sz="0" w:space="0" w:color="auto"/>
      </w:divBdr>
    </w:div>
    <w:div w:id="1289819123">
      <w:bodyDiv w:val="1"/>
      <w:marLeft w:val="0"/>
      <w:marRight w:val="0"/>
      <w:marTop w:val="0"/>
      <w:marBottom w:val="0"/>
      <w:divBdr>
        <w:top w:val="none" w:sz="0" w:space="0" w:color="auto"/>
        <w:left w:val="none" w:sz="0" w:space="0" w:color="auto"/>
        <w:bottom w:val="none" w:sz="0" w:space="0" w:color="auto"/>
        <w:right w:val="none" w:sz="0" w:space="0" w:color="auto"/>
      </w:divBdr>
    </w:div>
    <w:div w:id="1483424524">
      <w:bodyDiv w:val="1"/>
      <w:marLeft w:val="0"/>
      <w:marRight w:val="0"/>
      <w:marTop w:val="0"/>
      <w:marBottom w:val="0"/>
      <w:divBdr>
        <w:top w:val="none" w:sz="0" w:space="0" w:color="auto"/>
        <w:left w:val="none" w:sz="0" w:space="0" w:color="auto"/>
        <w:bottom w:val="none" w:sz="0" w:space="0" w:color="auto"/>
        <w:right w:val="none" w:sz="0" w:space="0" w:color="auto"/>
      </w:divBdr>
    </w:div>
    <w:div w:id="21416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s.a.ebscohost.com/eds/detail/detail?sid=d3550384-60e7-4a29-a8bd-bfa34675b192%40sessionmgr4002&amp;vid=15&amp;hid=4103&amp;bdata=JnNpdGU9ZWRzLWxpdmUmc2NvcGU9c2l0ZQ%3d%3d" TargetMode="External"/><Relationship Id="rId4" Type="http://schemas.openxmlformats.org/officeDocument/2006/relationships/hyperlink" Target="http://eds.a.ebscohost.com/eds/detail/detail?sid=d3550384-60e7-4a29-a8bd-bfa34675b192%40sessionmgr4002&amp;vid=15&amp;hid=4103&amp;bdata=JnNpdGU9ZWRzLWxpdmUmc2NvcGU9c2l0Z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Gordon, Suzanne</cp:lastModifiedBy>
  <cp:revision>4</cp:revision>
  <cp:lastPrinted>2018-03-19T15:54:00Z</cp:lastPrinted>
  <dcterms:created xsi:type="dcterms:W3CDTF">2015-10-08T15:15:00Z</dcterms:created>
  <dcterms:modified xsi:type="dcterms:W3CDTF">2018-03-19T15:56:00Z</dcterms:modified>
</cp:coreProperties>
</file>